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2F5" w14:textId="322E8C65" w:rsidR="00D22253" w:rsidRPr="00D22253" w:rsidRDefault="00D22253" w:rsidP="00FB3DBE">
      <w:pPr>
        <w:pStyle w:val="Ttulo3"/>
        <w:ind w:left="1418" w:right="-571"/>
        <w:rPr>
          <w:rStyle w:val="Forte"/>
          <w:b w:val="0"/>
          <w:bCs w:val="0"/>
          <w:sz w:val="52"/>
          <w:szCs w:val="52"/>
        </w:rPr>
      </w:pPr>
      <w:r w:rsidRPr="00D22253">
        <w:rPr>
          <w:rStyle w:val="Forte"/>
          <w:b w:val="0"/>
          <w:bCs w:val="0"/>
          <w:sz w:val="52"/>
          <w:szCs w:val="52"/>
        </w:rPr>
        <w:t>CAMARA MUNICIPAL DE BARAÚNA</w:t>
      </w:r>
    </w:p>
    <w:p w14:paraId="7C8605B6" w14:textId="1111754C" w:rsidR="00D22253" w:rsidRDefault="00D22253" w:rsidP="00FB3DBE">
      <w:pPr>
        <w:pStyle w:val="Ttulo3"/>
        <w:ind w:left="1418" w:right="-571"/>
      </w:pPr>
      <w:r>
        <w:rPr>
          <w:rStyle w:val="Forte"/>
          <w:b w:val="0"/>
          <w:bCs w:val="0"/>
        </w:rPr>
        <w:t>PROJETO DE DECRETO LEGISLATIVO Nº 0</w:t>
      </w:r>
      <w:r w:rsidR="00B8138C">
        <w:rPr>
          <w:rStyle w:val="Forte"/>
          <w:b w:val="0"/>
          <w:bCs w:val="0"/>
        </w:rPr>
        <w:t>5</w:t>
      </w:r>
      <w:r>
        <w:rPr>
          <w:rStyle w:val="Forte"/>
          <w:b w:val="0"/>
          <w:bCs w:val="0"/>
        </w:rPr>
        <w:t>/2025</w:t>
      </w:r>
    </w:p>
    <w:p w14:paraId="26512EF2" w14:textId="7777D5D3" w:rsidR="00FB3DBE" w:rsidRPr="007F1E0E" w:rsidRDefault="007F1E0E" w:rsidP="00FB3DBE">
      <w:pPr>
        <w:pStyle w:val="NormalWeb"/>
        <w:spacing w:line="276" w:lineRule="auto"/>
        <w:ind w:left="1418" w:right="-571"/>
        <w:jc w:val="both"/>
        <w:rPr>
          <w:b/>
          <w:bCs/>
          <w:sz w:val="28"/>
          <w:szCs w:val="28"/>
        </w:rPr>
      </w:pPr>
      <w:r w:rsidRPr="007F1E0E">
        <w:rPr>
          <w:rStyle w:val="Forte"/>
          <w:sz w:val="28"/>
          <w:szCs w:val="28"/>
        </w:rPr>
        <w:t>CONCEDE O TÍTULO DE CIDADÃO HONORÁRIO DO MUNICÍPIO DE BARAÚNA/PB A</w:t>
      </w:r>
      <w:r w:rsidRPr="007F1E0E">
        <w:rPr>
          <w:sz w:val="28"/>
          <w:szCs w:val="28"/>
        </w:rPr>
        <w:t xml:space="preserve">O </w:t>
      </w:r>
      <w:r w:rsidRPr="007F1E0E">
        <w:rPr>
          <w:b/>
          <w:bCs/>
          <w:sz w:val="28"/>
          <w:szCs w:val="28"/>
        </w:rPr>
        <w:t xml:space="preserve">CONTADOR </w:t>
      </w:r>
      <w:r w:rsidRPr="007F1E0E">
        <w:rPr>
          <w:rStyle w:val="Forte"/>
          <w:sz w:val="28"/>
          <w:szCs w:val="28"/>
        </w:rPr>
        <w:t>HALLYSON MATIAS CORDEIRO DANTAS</w:t>
      </w:r>
      <w:r w:rsidRPr="007F1E0E">
        <w:rPr>
          <w:sz w:val="28"/>
          <w:szCs w:val="28"/>
        </w:rPr>
        <w:t xml:space="preserve">, </w:t>
      </w:r>
      <w:r w:rsidRPr="007F1E0E">
        <w:rPr>
          <w:b/>
          <w:bCs/>
          <w:sz w:val="28"/>
          <w:szCs w:val="28"/>
        </w:rPr>
        <w:t>PELOS RELEVANTES SERVIÇOS PRESTADOS À CÂMARA MUNICIPAL DE BARAÚNA/PB E À COLETIVIDADE BARAUNENSE.</w:t>
      </w:r>
    </w:p>
    <w:p w14:paraId="1382B57C" w14:textId="1C3A2624" w:rsidR="00FB3DBE" w:rsidRDefault="00FB3DBE" w:rsidP="00FB3DBE">
      <w:pPr>
        <w:pStyle w:val="NormalWeb"/>
        <w:spacing w:line="276" w:lineRule="auto"/>
        <w:ind w:left="1418" w:right="-571"/>
        <w:jc w:val="both"/>
      </w:pPr>
      <w:r>
        <w:t xml:space="preserve">O </w:t>
      </w:r>
      <w:r w:rsidR="00B8138C">
        <w:t>Vereador da</w:t>
      </w:r>
      <w:r>
        <w:t xml:space="preserve"> Câmara Municipal de Baraúna, Estado da Paraíba, no uso de suas atribuições legais e regimentais, apresenta o seguinte </w:t>
      </w:r>
      <w:r>
        <w:rPr>
          <w:rStyle w:val="Forte"/>
        </w:rPr>
        <w:t>Projeto de Decreto Legislativo</w:t>
      </w:r>
      <w:r>
        <w:t>:</w:t>
      </w:r>
    </w:p>
    <w:p w14:paraId="78CA360C" w14:textId="77777777" w:rsidR="007F1E0E" w:rsidRDefault="007F1E0E" w:rsidP="007F1E0E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t>Art. 1º</w:t>
      </w:r>
    </w:p>
    <w:p w14:paraId="00885A4E" w14:textId="77777777" w:rsidR="007F1E0E" w:rsidRDefault="007F1E0E" w:rsidP="007F1E0E">
      <w:pPr>
        <w:pStyle w:val="NormalWeb"/>
        <w:ind w:left="1418" w:right="-571"/>
        <w:jc w:val="both"/>
      </w:pPr>
      <w:r>
        <w:t xml:space="preserve">Fica concedido ao </w:t>
      </w:r>
      <w:r>
        <w:rPr>
          <w:rStyle w:val="Forte"/>
        </w:rPr>
        <w:t>Contador HALLYSON MATIAS CORDEIRO DANTAS</w:t>
      </w:r>
      <w:r>
        <w:t xml:space="preserve">, brasileiro, nascido em 09 de novembro de 1991, inscrito no CPF nº </w:t>
      </w:r>
      <w:r>
        <w:rPr>
          <w:rStyle w:val="Forte"/>
        </w:rPr>
        <w:t>101.754.124-80</w:t>
      </w:r>
      <w:r>
        <w:t xml:space="preserve">, RG nº </w:t>
      </w:r>
      <w:r>
        <w:rPr>
          <w:rStyle w:val="Forte"/>
        </w:rPr>
        <w:t>3.785.810</w:t>
      </w:r>
      <w:r>
        <w:t xml:space="preserve">, residente à </w:t>
      </w:r>
      <w:r>
        <w:rPr>
          <w:rStyle w:val="Forte"/>
        </w:rPr>
        <w:t>Rua Manoel Henriques da Costa, nº 145, Bairro JK, Picuí/RN</w:t>
      </w:r>
      <w:r>
        <w:t xml:space="preserve">, o </w:t>
      </w:r>
      <w:r>
        <w:rPr>
          <w:rStyle w:val="Forte"/>
        </w:rPr>
        <w:t>Título de Cidadão Honorário do Município de Baraúna/PB</w:t>
      </w:r>
      <w:r>
        <w:t xml:space="preserve">, em reconhecimento aos relevantes serviços prestados à Câmara Municipal e à população </w:t>
      </w:r>
      <w:proofErr w:type="spellStart"/>
      <w:r>
        <w:t>baraunense</w:t>
      </w:r>
      <w:proofErr w:type="spellEnd"/>
      <w:r>
        <w:t>.</w:t>
      </w:r>
    </w:p>
    <w:p w14:paraId="4F628568" w14:textId="77777777" w:rsidR="007F1E0E" w:rsidRDefault="007F1E0E" w:rsidP="007F1E0E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t>Art. 2º</w:t>
      </w:r>
    </w:p>
    <w:p w14:paraId="11A4B3B3" w14:textId="77777777" w:rsidR="007F1E0E" w:rsidRDefault="007F1E0E" w:rsidP="007F1E0E">
      <w:pPr>
        <w:pStyle w:val="NormalWeb"/>
        <w:ind w:left="1418" w:right="-571"/>
        <w:jc w:val="both"/>
      </w:pPr>
      <w:r>
        <w:t>A concessão justifica-se pelos serviços prestados à comunidade, em especial:</w:t>
      </w:r>
      <w:r>
        <w:br/>
        <w:t xml:space="preserve">I – Pela dedicação e competência no exercício das funções contábeis no âmbito da Câmara Municipal de Baraúna/PB, no período de </w:t>
      </w:r>
      <w:r>
        <w:rPr>
          <w:rStyle w:val="Forte"/>
        </w:rPr>
        <w:t>01 de janeiro de 2023 a 31 de dezembro de 2024</w:t>
      </w:r>
      <w:r>
        <w:t>;</w:t>
      </w:r>
      <w:r>
        <w:br/>
        <w:t>II – Pela contribuição significativa à boa gestão administrativa e à transparência dos atos públicos;</w:t>
      </w:r>
      <w:r>
        <w:br/>
        <w:t>III – Pela conduta ética, profissionalismo e compromisso com o desenvolvimento institucional e social do Município de Baraúna/PB.</w:t>
      </w:r>
    </w:p>
    <w:p w14:paraId="55954282" w14:textId="77777777" w:rsidR="007F1E0E" w:rsidRDefault="007F1E0E" w:rsidP="007F1E0E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t>Art. 3º</w:t>
      </w:r>
    </w:p>
    <w:p w14:paraId="5A2560BF" w14:textId="77777777" w:rsidR="007F1E0E" w:rsidRDefault="007F1E0E" w:rsidP="007F1E0E">
      <w:pPr>
        <w:pStyle w:val="NormalWeb"/>
        <w:ind w:left="1418" w:right="-571"/>
        <w:jc w:val="both"/>
      </w:pPr>
      <w:r>
        <w:t xml:space="preserve">O Título será entregue em </w:t>
      </w:r>
      <w:r>
        <w:rPr>
          <w:rStyle w:val="Forte"/>
        </w:rPr>
        <w:t>sessão solene</w:t>
      </w:r>
      <w:r>
        <w:t>, designada pela Mesa Diretora da Câmara Municipal, com a presença de autoridades e representantes da comunidade local.</w:t>
      </w:r>
    </w:p>
    <w:p w14:paraId="2417CC6C" w14:textId="77777777" w:rsidR="007F1E0E" w:rsidRDefault="007F1E0E" w:rsidP="007F1E0E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t>Art. 4º</w:t>
      </w:r>
    </w:p>
    <w:p w14:paraId="4009FEC9" w14:textId="77777777" w:rsidR="007F1E0E" w:rsidRDefault="007F1E0E" w:rsidP="007F1E0E">
      <w:pPr>
        <w:pStyle w:val="NormalWeb"/>
        <w:ind w:left="1418" w:right="-571"/>
        <w:jc w:val="both"/>
      </w:pPr>
      <w:r>
        <w:t xml:space="preserve">As despesas decorrentes da execução deste Decreto correrão por conta de </w:t>
      </w:r>
      <w:r>
        <w:rPr>
          <w:rStyle w:val="Forte"/>
        </w:rPr>
        <w:t>verbas próprias da Câmara Municipal de Baraúna</w:t>
      </w:r>
      <w:r>
        <w:t xml:space="preserve">, suplementadas se necessário, respeitando-se os limites da </w:t>
      </w:r>
      <w:r>
        <w:rPr>
          <w:rStyle w:val="Forte"/>
        </w:rPr>
        <w:t>Lei de Responsabilidade Fiscal</w:t>
      </w:r>
      <w:r>
        <w:t>.</w:t>
      </w:r>
    </w:p>
    <w:p w14:paraId="2C4EA4F4" w14:textId="77777777" w:rsidR="007F1E0E" w:rsidRDefault="007F1E0E" w:rsidP="007F1E0E">
      <w:pPr>
        <w:pStyle w:val="Ttulo3"/>
        <w:ind w:left="1418" w:right="-571"/>
        <w:jc w:val="both"/>
        <w:rPr>
          <w:rStyle w:val="Forte"/>
          <w:b w:val="0"/>
          <w:bCs w:val="0"/>
        </w:rPr>
      </w:pPr>
    </w:p>
    <w:p w14:paraId="04CA51AB" w14:textId="3E826AF9" w:rsidR="007F1E0E" w:rsidRDefault="007F1E0E" w:rsidP="007F1E0E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t>Art. 5º</w:t>
      </w:r>
    </w:p>
    <w:p w14:paraId="60ABB55B" w14:textId="77777777" w:rsidR="007F1E0E" w:rsidRDefault="007F1E0E" w:rsidP="007F1E0E">
      <w:pPr>
        <w:pStyle w:val="NormalWeb"/>
        <w:ind w:left="1418" w:right="-571"/>
        <w:jc w:val="both"/>
      </w:pPr>
      <w:r>
        <w:t>Este Decreto Legislativo entra em vigor na data de sua publicação.</w:t>
      </w:r>
    </w:p>
    <w:p w14:paraId="365952A7" w14:textId="601AFDF4" w:rsidR="007F1E0E" w:rsidRDefault="007F1E0E" w:rsidP="007F1E0E">
      <w:pPr>
        <w:ind w:left="1418" w:right="-571"/>
        <w:jc w:val="both"/>
      </w:pPr>
    </w:p>
    <w:p w14:paraId="1BC4AE68" w14:textId="6C3CE814" w:rsidR="007F1E0E" w:rsidRDefault="007F1E0E" w:rsidP="007F1E0E">
      <w:pPr>
        <w:pStyle w:val="NormalWeb"/>
        <w:ind w:left="1418" w:right="-571"/>
        <w:jc w:val="both"/>
      </w:pPr>
      <w:r>
        <w:rPr>
          <w:rStyle w:val="Forte"/>
        </w:rPr>
        <w:t xml:space="preserve">Sala das Sessões da Câmara Municipal de Baraúna, em </w:t>
      </w:r>
      <w:r>
        <w:rPr>
          <w:rStyle w:val="Forte"/>
        </w:rPr>
        <w:t>20</w:t>
      </w:r>
      <w:r>
        <w:rPr>
          <w:rStyle w:val="Forte"/>
        </w:rPr>
        <w:t xml:space="preserve"> de </w:t>
      </w:r>
      <w:r>
        <w:rPr>
          <w:rStyle w:val="Forte"/>
        </w:rPr>
        <w:t>outubro</w:t>
      </w:r>
      <w:r>
        <w:rPr>
          <w:rStyle w:val="Forte"/>
        </w:rPr>
        <w:t xml:space="preserve"> de 2025.</w:t>
      </w:r>
    </w:p>
    <w:p w14:paraId="6363882C" w14:textId="77777777" w:rsidR="007F1E0E" w:rsidRDefault="007F1E0E" w:rsidP="007F1E0E">
      <w:pPr>
        <w:ind w:left="1418" w:right="-571"/>
        <w:jc w:val="both"/>
      </w:pPr>
      <w:r>
        <w:pict w14:anchorId="3F882FA2">
          <v:rect id="_x0000_i1389" style="width:0;height:1.5pt" o:hralign="center" o:hrstd="t" o:hr="t" fillcolor="#a0a0a0" stroked="f"/>
        </w:pict>
      </w:r>
    </w:p>
    <w:p w14:paraId="7C6BE941" w14:textId="77777777" w:rsidR="007F1E0E" w:rsidRDefault="007F1E0E" w:rsidP="007F1E0E">
      <w:pPr>
        <w:pStyle w:val="NormalWeb"/>
        <w:ind w:left="1418" w:right="-571"/>
        <w:jc w:val="center"/>
      </w:pPr>
      <w:r>
        <w:rPr>
          <w:rStyle w:val="Forte"/>
        </w:rPr>
        <w:t>GIDEVAL DA COSTA SILVA</w:t>
      </w:r>
      <w:r>
        <w:br/>
      </w:r>
      <w:r>
        <w:rPr>
          <w:rStyle w:val="nfase"/>
        </w:rPr>
        <w:t>Vereador – Câmara Municipal de Baraúna/PB</w:t>
      </w:r>
    </w:p>
    <w:p w14:paraId="52E06AAF" w14:textId="150174F5" w:rsidR="007F1E0E" w:rsidRDefault="007F1E0E" w:rsidP="007F1E0E">
      <w:pPr>
        <w:ind w:left="1418" w:right="-571"/>
        <w:jc w:val="both"/>
      </w:pPr>
    </w:p>
    <w:p w14:paraId="06699006" w14:textId="77777777" w:rsidR="007F1E0E" w:rsidRDefault="007F1E0E" w:rsidP="007F1E0E">
      <w:pPr>
        <w:pStyle w:val="Ttulo2"/>
        <w:ind w:left="1418" w:right="-571"/>
        <w:jc w:val="both"/>
      </w:pPr>
      <w:r>
        <w:rPr>
          <w:rStyle w:val="Forte"/>
          <w:b w:val="0"/>
          <w:bCs w:val="0"/>
        </w:rPr>
        <w:t>JUSTIFICATIVA</w:t>
      </w:r>
    </w:p>
    <w:p w14:paraId="1AC6DE7E" w14:textId="77777777" w:rsidR="007F1E0E" w:rsidRDefault="007F1E0E" w:rsidP="007F1E0E">
      <w:pPr>
        <w:pStyle w:val="NormalWeb"/>
        <w:ind w:left="1418" w:right="-571"/>
        <w:jc w:val="both"/>
      </w:pPr>
      <w:r>
        <w:t xml:space="preserve">O presente </w:t>
      </w:r>
      <w:r>
        <w:rPr>
          <w:rStyle w:val="Forte"/>
        </w:rPr>
        <w:t>Projeto de Decreto Legislativo</w:t>
      </w:r>
      <w:r>
        <w:t xml:space="preserve"> tem por finalidade conceder o </w:t>
      </w:r>
      <w:r>
        <w:rPr>
          <w:rStyle w:val="Forte"/>
        </w:rPr>
        <w:t>Título de Cidadão Honorário do Município de Baraúna/PB</w:t>
      </w:r>
      <w:r>
        <w:t xml:space="preserve"> ao contador </w:t>
      </w:r>
      <w:proofErr w:type="spellStart"/>
      <w:r>
        <w:rPr>
          <w:rStyle w:val="Forte"/>
        </w:rPr>
        <w:t>Hallyson</w:t>
      </w:r>
      <w:proofErr w:type="spellEnd"/>
      <w:r>
        <w:rPr>
          <w:rStyle w:val="Forte"/>
        </w:rPr>
        <w:t xml:space="preserve"> Matias Cordeiro Dantas</w:t>
      </w:r>
      <w:r>
        <w:t xml:space="preserve">, em reconhecimento aos relevantes serviços prestados à Câmara Municipal e à comunidade </w:t>
      </w:r>
      <w:proofErr w:type="spellStart"/>
      <w:r>
        <w:t>baraunense</w:t>
      </w:r>
      <w:proofErr w:type="spellEnd"/>
      <w:r>
        <w:t>.</w:t>
      </w:r>
    </w:p>
    <w:p w14:paraId="5A5256F9" w14:textId="77777777" w:rsidR="007F1E0E" w:rsidRDefault="007F1E0E" w:rsidP="007F1E0E">
      <w:pPr>
        <w:pStyle w:val="NormalWeb"/>
        <w:ind w:left="1418" w:right="-571"/>
        <w:jc w:val="both"/>
      </w:pPr>
      <w:r>
        <w:t xml:space="preserve">Profissional dedicado, formado em </w:t>
      </w:r>
      <w:r>
        <w:rPr>
          <w:rStyle w:val="Forte"/>
        </w:rPr>
        <w:t xml:space="preserve">Ciências Contábeis pela </w:t>
      </w:r>
      <w:proofErr w:type="spellStart"/>
      <w:r>
        <w:rPr>
          <w:rStyle w:val="Forte"/>
        </w:rPr>
        <w:t>Facex</w:t>
      </w:r>
      <w:proofErr w:type="spellEnd"/>
      <w:r>
        <w:rPr>
          <w:rStyle w:val="Forte"/>
        </w:rPr>
        <w:t xml:space="preserve"> – Faculdade de Excelência do Rio Grande do Norte</w:t>
      </w:r>
      <w:r>
        <w:t xml:space="preserve">, na cidade de </w:t>
      </w:r>
      <w:r>
        <w:rPr>
          <w:rStyle w:val="Forte"/>
        </w:rPr>
        <w:t>Natal/RN</w:t>
      </w:r>
      <w:r>
        <w:t xml:space="preserve">, no ano de </w:t>
      </w:r>
      <w:r>
        <w:rPr>
          <w:rStyle w:val="Forte"/>
        </w:rPr>
        <w:t>2018</w:t>
      </w:r>
      <w:r>
        <w:t xml:space="preserve">, </w:t>
      </w:r>
      <w:proofErr w:type="spellStart"/>
      <w:r>
        <w:t>Hallyson</w:t>
      </w:r>
      <w:proofErr w:type="spellEnd"/>
      <w:r>
        <w:t xml:space="preserve"> Matias exerceu com competência e zelo suas funções junto à Câmara Municipal no período de </w:t>
      </w:r>
      <w:r>
        <w:rPr>
          <w:rStyle w:val="Forte"/>
        </w:rPr>
        <w:t>2023 a 2024</w:t>
      </w:r>
      <w:r>
        <w:t>, colaborando para o fortalecimento da transparência, da responsabilidade fiscal e da eficiência na gestão pública.</w:t>
      </w:r>
    </w:p>
    <w:p w14:paraId="23DF6813" w14:textId="77777777" w:rsidR="007F1E0E" w:rsidRDefault="007F1E0E" w:rsidP="007F1E0E">
      <w:pPr>
        <w:pStyle w:val="NormalWeb"/>
        <w:ind w:left="1418" w:right="-571"/>
        <w:jc w:val="both"/>
      </w:pPr>
      <w:r>
        <w:t>Sua atuação ética, seu compromisso profissional e sua contribuição para o bom funcionamento desta Casa Legislativa o tornam digno do reconhecimento público que ora se propõe, representando um exemplo de dedicação e serviço ao povo de Baraúna.</w:t>
      </w:r>
    </w:p>
    <w:p w14:paraId="4CA85DAB" w14:textId="77777777" w:rsidR="007F1E0E" w:rsidRDefault="007F1E0E" w:rsidP="007F1E0E">
      <w:pPr>
        <w:pStyle w:val="NormalWeb"/>
        <w:ind w:left="1418" w:right="-571"/>
        <w:jc w:val="both"/>
      </w:pPr>
      <w:r>
        <w:t xml:space="preserve">Diante do exposto, solicita-se o apoio dos nobres pares para a </w:t>
      </w:r>
      <w:r>
        <w:rPr>
          <w:rStyle w:val="Forte"/>
        </w:rPr>
        <w:t>aprovação deste Decreto Legislativo</w:t>
      </w:r>
      <w:r>
        <w:t>.</w:t>
      </w:r>
    </w:p>
    <w:p w14:paraId="7521E251" w14:textId="77777777" w:rsidR="00FB3DBE" w:rsidRDefault="00FB3DBE" w:rsidP="007F1E0E">
      <w:pPr>
        <w:pStyle w:val="NormalWeb"/>
        <w:ind w:left="1418" w:right="-571"/>
        <w:jc w:val="both"/>
      </w:pPr>
    </w:p>
    <w:p w14:paraId="47D5FB11" w14:textId="77777777" w:rsidR="007F1E0E" w:rsidRDefault="007F1E0E" w:rsidP="007F1E0E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Baraúna, em 20 de outubro de 2025.</w:t>
      </w:r>
    </w:p>
    <w:p w14:paraId="770D983C" w14:textId="77777777" w:rsidR="007F1E0E" w:rsidRDefault="007F1E0E" w:rsidP="007F1E0E">
      <w:pPr>
        <w:ind w:left="1418" w:right="-571"/>
        <w:jc w:val="both"/>
      </w:pPr>
      <w:r>
        <w:pict w14:anchorId="610CEC66">
          <v:rect id="_x0000_i1401" style="width:0;height:1.5pt" o:hralign="center" o:hrstd="t" o:hr="t" fillcolor="#a0a0a0" stroked="f"/>
        </w:pict>
      </w:r>
    </w:p>
    <w:p w14:paraId="5F962690" w14:textId="77777777" w:rsidR="007F1E0E" w:rsidRDefault="007F1E0E" w:rsidP="007F1E0E">
      <w:pPr>
        <w:pStyle w:val="NormalWeb"/>
        <w:ind w:left="1418" w:right="-571"/>
        <w:jc w:val="center"/>
      </w:pPr>
      <w:r>
        <w:rPr>
          <w:rStyle w:val="Forte"/>
        </w:rPr>
        <w:t>GIDEVAL DA COSTA SILVA</w:t>
      </w:r>
      <w:r>
        <w:br/>
      </w:r>
      <w:r>
        <w:rPr>
          <w:rStyle w:val="nfase"/>
        </w:rPr>
        <w:t>Vereador – Câmara Municipal de Baraúna/PB</w:t>
      </w:r>
    </w:p>
    <w:sectPr w:rsidR="007F1E0E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0CBC" w14:textId="77777777" w:rsidR="00261CE7" w:rsidRDefault="00261CE7">
      <w:pPr>
        <w:spacing w:line="240" w:lineRule="auto"/>
      </w:pPr>
      <w:r>
        <w:separator/>
      </w:r>
    </w:p>
  </w:endnote>
  <w:endnote w:type="continuationSeparator" w:id="0">
    <w:p w14:paraId="3927059A" w14:textId="77777777" w:rsidR="00261CE7" w:rsidRDefault="00261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C70E" w14:textId="77777777" w:rsidR="00261CE7" w:rsidRDefault="00261CE7">
      <w:pPr>
        <w:spacing w:line="240" w:lineRule="auto"/>
      </w:pPr>
      <w:r>
        <w:separator/>
      </w:r>
    </w:p>
  </w:footnote>
  <w:footnote w:type="continuationSeparator" w:id="0">
    <w:p w14:paraId="584A57A9" w14:textId="77777777" w:rsidR="00261CE7" w:rsidRDefault="00261C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261CE7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1256EF"/>
    <w:rsid w:val="00166C68"/>
    <w:rsid w:val="00261CE7"/>
    <w:rsid w:val="00322C00"/>
    <w:rsid w:val="00357515"/>
    <w:rsid w:val="003F0762"/>
    <w:rsid w:val="0041185A"/>
    <w:rsid w:val="00470D9A"/>
    <w:rsid w:val="004F4656"/>
    <w:rsid w:val="005452AA"/>
    <w:rsid w:val="0064265C"/>
    <w:rsid w:val="006631FC"/>
    <w:rsid w:val="006A261C"/>
    <w:rsid w:val="006E342D"/>
    <w:rsid w:val="0073539D"/>
    <w:rsid w:val="00740E7D"/>
    <w:rsid w:val="007D70BC"/>
    <w:rsid w:val="007F1E0E"/>
    <w:rsid w:val="00813267"/>
    <w:rsid w:val="008A2394"/>
    <w:rsid w:val="008C42E5"/>
    <w:rsid w:val="008E3087"/>
    <w:rsid w:val="008F4C20"/>
    <w:rsid w:val="009A2E01"/>
    <w:rsid w:val="009D4E07"/>
    <w:rsid w:val="009D67C6"/>
    <w:rsid w:val="00AE55E3"/>
    <w:rsid w:val="00B7402D"/>
    <w:rsid w:val="00B8138C"/>
    <w:rsid w:val="00C440D7"/>
    <w:rsid w:val="00C52A0C"/>
    <w:rsid w:val="00CE5357"/>
    <w:rsid w:val="00D22253"/>
    <w:rsid w:val="00D40875"/>
    <w:rsid w:val="00D45876"/>
    <w:rsid w:val="00D81737"/>
    <w:rsid w:val="00E66718"/>
    <w:rsid w:val="00EB018B"/>
    <w:rsid w:val="00F00EBA"/>
    <w:rsid w:val="00F361DE"/>
    <w:rsid w:val="00F402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styleId="nfase">
    <w:name w:val="Emphasis"/>
    <w:basedOn w:val="Fontepargpadro"/>
    <w:uiPriority w:val="20"/>
    <w:qFormat/>
    <w:rsid w:val="00D222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2025-09-08T18:31:00Z</cp:lastPrinted>
  <dcterms:created xsi:type="dcterms:W3CDTF">2025-10-20T13:38:00Z</dcterms:created>
  <dcterms:modified xsi:type="dcterms:W3CDTF">2025-10-20T13:38:00Z</dcterms:modified>
</cp:coreProperties>
</file>